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B7F" w14:textId="2E27BA13" w:rsidR="001F4EF0" w:rsidRPr="0064688D" w:rsidRDefault="008E7A8C" w:rsidP="001F4E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1F4EF0">
        <w:rPr>
          <w:rFonts w:ascii="Times New Roman" w:hAnsi="Times New Roman" w:cs="Times New Roman"/>
          <w:sz w:val="32"/>
          <w:szCs w:val="32"/>
        </w:rPr>
        <w:t>here is an assault on voting rights throughout the country, making it harder to:</w:t>
      </w:r>
    </w:p>
    <w:p w14:paraId="085D13BF" w14:textId="77777777" w:rsidR="001F4EF0" w:rsidRDefault="001F4EF0" w:rsidP="001F4E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Vote absentee  </w:t>
      </w:r>
    </w:p>
    <w:p w14:paraId="75CB3C8F" w14:textId="77777777" w:rsidR="001F4EF0" w:rsidRDefault="001F4EF0" w:rsidP="001F4E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Vote by mail</w:t>
      </w:r>
    </w:p>
    <w:p w14:paraId="10DF204E" w14:textId="77777777" w:rsidR="001F4EF0" w:rsidRDefault="001F4EF0" w:rsidP="001F4E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Vote early </w:t>
      </w:r>
    </w:p>
    <w:p w14:paraId="5AE7089B" w14:textId="77777777" w:rsidR="001F4EF0" w:rsidRPr="002E6DBD" w:rsidRDefault="001F4EF0" w:rsidP="001F4E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420BF5" w14:textId="77777777" w:rsidR="001F4EF0" w:rsidRDefault="001F4EF0" w:rsidP="001F4E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Providing </w:t>
      </w:r>
      <w:r w:rsidRPr="00A0747B">
        <w:rPr>
          <w:rFonts w:ascii="Times New Roman" w:hAnsi="Times New Roman" w:cs="Times New Roman"/>
          <w:sz w:val="32"/>
          <w:szCs w:val="32"/>
        </w:rPr>
        <w:t>fewer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CD19430" w14:textId="77777777" w:rsidR="001F4EF0" w:rsidRPr="002E6DBD" w:rsidRDefault="001F4EF0" w:rsidP="001F4E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2EDBB7" w14:textId="77777777" w:rsidR="001F4EF0" w:rsidRDefault="001F4EF0" w:rsidP="001F4E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Polling places</w:t>
      </w:r>
    </w:p>
    <w:p w14:paraId="53AFD2FF" w14:textId="77777777" w:rsidR="001F4EF0" w:rsidRDefault="001F4EF0" w:rsidP="001F4E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Drop boxes, or none </w:t>
      </w:r>
    </w:p>
    <w:p w14:paraId="1B3E6079" w14:textId="77777777" w:rsidR="001F4EF0" w:rsidRDefault="001F4EF0" w:rsidP="001F4E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Voting machines </w:t>
      </w:r>
    </w:p>
    <w:p w14:paraId="4307C1A5" w14:textId="77777777" w:rsidR="001F4EF0" w:rsidRPr="000D6798" w:rsidRDefault="001F4EF0" w:rsidP="001F4E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B9CBFEB" w14:textId="42F28B49" w:rsidR="001F4EF0" w:rsidRDefault="001F4EF0" w:rsidP="001F4EF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facilitating </w:t>
      </w:r>
      <w:r w:rsidRPr="00B952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voter nullification</w:t>
      </w:r>
      <w:r>
        <w:rPr>
          <w:rFonts w:ascii="Times New Roman" w:hAnsi="Times New Roman" w:cs="Times New Roman"/>
          <w:sz w:val="32"/>
          <w:szCs w:val="32"/>
        </w:rPr>
        <w:t>, in which th</w:t>
      </w:r>
      <w:r w:rsidR="00D614B4">
        <w:rPr>
          <w:rFonts w:ascii="Times New Roman" w:hAnsi="Times New Roman" w:cs="Times New Roman"/>
          <w:sz w:val="32"/>
          <w:szCs w:val="32"/>
        </w:rPr>
        <w:t>ose in</w:t>
      </w:r>
      <w:r>
        <w:rPr>
          <w:rFonts w:ascii="Times New Roman" w:hAnsi="Times New Roman" w:cs="Times New Roman"/>
          <w:sz w:val="32"/>
          <w:szCs w:val="32"/>
        </w:rPr>
        <w:t xml:space="preserve"> power determine which votes get thrown out after an election. </w:t>
      </w:r>
    </w:p>
    <w:p w14:paraId="677B6034" w14:textId="77777777" w:rsidR="001F4EF0" w:rsidRPr="002E6DBD" w:rsidRDefault="001F4EF0" w:rsidP="001F4E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B7850D4" w14:textId="322FA42F" w:rsidR="008E3B4F" w:rsidRDefault="001F4EF0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the People Act, being considered in the Senate (S-1) </w:t>
      </w:r>
      <w:r w:rsidR="00576624">
        <w:rPr>
          <w:rFonts w:ascii="Times New Roman" w:hAnsi="Times New Roman" w:cs="Times New Roman"/>
          <w:sz w:val="32"/>
          <w:szCs w:val="32"/>
        </w:rPr>
        <w:t xml:space="preserve">effectively </w:t>
      </w:r>
      <w:r>
        <w:rPr>
          <w:rFonts w:ascii="Times New Roman" w:hAnsi="Times New Roman" w:cs="Times New Roman"/>
          <w:sz w:val="32"/>
          <w:szCs w:val="32"/>
        </w:rPr>
        <w:t>blocks these attacks.</w:t>
      </w:r>
    </w:p>
    <w:p w14:paraId="21C182CD" w14:textId="77777777" w:rsidR="008E3B4F" w:rsidRPr="0048654C" w:rsidRDefault="008E3B4F" w:rsidP="008E3B4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7C3A547" w14:textId="2A317C32" w:rsidR="008E3B4F" w:rsidRDefault="008E3B4F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filibuster </w:t>
      </w:r>
      <w:r w:rsidR="00644B32">
        <w:rPr>
          <w:rFonts w:ascii="Times New Roman" w:hAnsi="Times New Roman" w:cs="Times New Roman"/>
          <w:sz w:val="32"/>
          <w:szCs w:val="32"/>
        </w:rPr>
        <w:t>(</w:t>
      </w:r>
      <w:r w:rsidR="00644B32">
        <w:rPr>
          <w:rFonts w:ascii="Times New Roman" w:hAnsi="Times New Roman" w:cs="Times New Roman"/>
          <w:sz w:val="32"/>
          <w:szCs w:val="32"/>
        </w:rPr>
        <w:t>Sen. Sinema and WV Sen. Manchin oppose major modification</w:t>
      </w:r>
      <w:r w:rsidR="00644B32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can prevent this bill from coming </w:t>
      </w:r>
      <w:r w:rsidRPr="005F58FC">
        <w:rPr>
          <w:rFonts w:ascii="Times New Roman" w:hAnsi="Times New Roman" w:cs="Times New Roman"/>
          <w:sz w:val="32"/>
          <w:szCs w:val="32"/>
        </w:rPr>
        <w:t>to a vote</w:t>
      </w:r>
      <w:r w:rsidR="00085245">
        <w:rPr>
          <w:rFonts w:ascii="Times New Roman" w:hAnsi="Times New Roman" w:cs="Times New Roman"/>
          <w:sz w:val="32"/>
          <w:szCs w:val="32"/>
        </w:rPr>
        <w:t xml:space="preserve">. </w:t>
      </w:r>
      <w:r w:rsidR="00644B32">
        <w:rPr>
          <w:rFonts w:ascii="Times New Roman" w:hAnsi="Times New Roman" w:cs="Times New Roman"/>
          <w:sz w:val="32"/>
          <w:szCs w:val="32"/>
        </w:rPr>
        <w:t>A</w:t>
      </w:r>
      <w:r w:rsidR="00052E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legitimate work-around</w:t>
      </w:r>
      <w:r w:rsidR="00644B3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Pr="00BC35BA">
        <w:rPr>
          <w:rFonts w:ascii="Times New Roman" w:hAnsi="Times New Roman" w:cs="Times New Roman"/>
          <w:sz w:val="32"/>
          <w:szCs w:val="32"/>
        </w:rPr>
        <w:t>carve-out</w:t>
      </w:r>
      <w:r w:rsidR="000C164E" w:rsidRPr="00BC35BA">
        <w:rPr>
          <w:rFonts w:ascii="Times New Roman" w:hAnsi="Times New Roman" w:cs="Times New Roman"/>
          <w:sz w:val="32"/>
          <w:szCs w:val="32"/>
        </w:rPr>
        <w:t>,</w:t>
      </w:r>
      <w:r w:rsidR="00085245">
        <w:rPr>
          <w:rFonts w:ascii="Times New Roman" w:hAnsi="Times New Roman" w:cs="Times New Roman"/>
          <w:sz w:val="32"/>
          <w:szCs w:val="32"/>
        </w:rPr>
        <w:t xml:space="preserve"> </w:t>
      </w:r>
      <w:r w:rsidR="00644B32">
        <w:rPr>
          <w:rFonts w:ascii="Times New Roman" w:hAnsi="Times New Roman" w:cs="Times New Roman"/>
          <w:sz w:val="32"/>
          <w:szCs w:val="32"/>
        </w:rPr>
        <w:t xml:space="preserve">was </w:t>
      </w:r>
      <w:r w:rsidR="00085245">
        <w:rPr>
          <w:rFonts w:ascii="Times New Roman" w:hAnsi="Times New Roman" w:cs="Times New Roman"/>
          <w:sz w:val="32"/>
          <w:szCs w:val="32"/>
        </w:rPr>
        <w:t>used three times in the past two administrations for judicial nominees.</w:t>
      </w:r>
    </w:p>
    <w:p w14:paraId="47A84E1D" w14:textId="77777777" w:rsidR="008E3B4F" w:rsidRPr="00225A43" w:rsidRDefault="008E3B4F" w:rsidP="008E3B4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EC986A7" w14:textId="1EC5A724" w:rsidR="008E3B4F" w:rsidRDefault="008E3B4F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 carve-out, a simple </w:t>
      </w:r>
      <w:r w:rsidR="001F4EF0">
        <w:rPr>
          <w:rFonts w:ascii="Times New Roman" w:hAnsi="Times New Roman" w:cs="Times New Roman"/>
          <w:sz w:val="32"/>
          <w:szCs w:val="32"/>
        </w:rPr>
        <w:t xml:space="preserve">Senate </w:t>
      </w:r>
      <w:r>
        <w:rPr>
          <w:rFonts w:ascii="Times New Roman" w:hAnsi="Times New Roman" w:cs="Times New Roman"/>
          <w:sz w:val="32"/>
          <w:szCs w:val="32"/>
        </w:rPr>
        <w:t xml:space="preserve">majority identifies a category of legislation that is so </w:t>
      </w:r>
      <w:r w:rsidR="001F4EF0">
        <w:rPr>
          <w:rFonts w:ascii="Times New Roman" w:hAnsi="Times New Roman" w:cs="Times New Roman"/>
          <w:sz w:val="32"/>
          <w:szCs w:val="32"/>
        </w:rPr>
        <w:t>critical</w:t>
      </w:r>
      <w:r>
        <w:rPr>
          <w:rFonts w:ascii="Times New Roman" w:hAnsi="Times New Roman" w:cs="Times New Roman"/>
          <w:sz w:val="32"/>
          <w:szCs w:val="32"/>
        </w:rPr>
        <w:t xml:space="preserve">, it </w:t>
      </w:r>
      <w:r w:rsidR="001F4EF0">
        <w:rPr>
          <w:rFonts w:ascii="Times New Roman" w:hAnsi="Times New Roman" w:cs="Times New Roman"/>
          <w:sz w:val="32"/>
          <w:szCs w:val="32"/>
        </w:rPr>
        <w:t>cannot be</w:t>
      </w:r>
      <w:r>
        <w:rPr>
          <w:rFonts w:ascii="Times New Roman" w:hAnsi="Times New Roman" w:cs="Times New Roman"/>
          <w:sz w:val="32"/>
          <w:szCs w:val="32"/>
        </w:rPr>
        <w:t xml:space="preserve"> filibuster</w:t>
      </w:r>
      <w:r w:rsidR="001F4EF0">
        <w:rPr>
          <w:rFonts w:ascii="Times New Roman" w:hAnsi="Times New Roman" w:cs="Times New Roman"/>
          <w:sz w:val="32"/>
          <w:szCs w:val="32"/>
        </w:rPr>
        <w:t>ed</w:t>
      </w:r>
      <w:r w:rsidR="00D614B4">
        <w:rPr>
          <w:rFonts w:ascii="Times New Roman" w:hAnsi="Times New Roman" w:cs="Times New Roman"/>
          <w:sz w:val="32"/>
          <w:szCs w:val="32"/>
        </w:rPr>
        <w:t>.  V</w:t>
      </w:r>
      <w:r>
        <w:rPr>
          <w:rFonts w:ascii="Times New Roman" w:hAnsi="Times New Roman" w:cs="Times New Roman"/>
          <w:sz w:val="32"/>
          <w:szCs w:val="32"/>
        </w:rPr>
        <w:t xml:space="preserve">oting </w:t>
      </w:r>
      <w:r w:rsidR="00644B32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ights is such a category.</w:t>
      </w:r>
    </w:p>
    <w:p w14:paraId="343F7F86" w14:textId="77777777" w:rsidR="008E3B4F" w:rsidRPr="00225A43" w:rsidRDefault="008E3B4F" w:rsidP="008E3B4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DECB0CF" w14:textId="1ADCE548" w:rsidR="008E3B4F" w:rsidRDefault="008E3B4F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agree that </w:t>
      </w:r>
      <w:r w:rsidR="000C164E">
        <w:rPr>
          <w:rFonts w:ascii="Times New Roman" w:hAnsi="Times New Roman" w:cs="Times New Roman"/>
          <w:sz w:val="32"/>
          <w:szCs w:val="32"/>
        </w:rPr>
        <w:t>the Senate</w:t>
      </w:r>
      <w:r>
        <w:rPr>
          <w:rFonts w:ascii="Times New Roman" w:hAnsi="Times New Roman" w:cs="Times New Roman"/>
          <w:sz w:val="32"/>
          <w:szCs w:val="32"/>
        </w:rPr>
        <w:t xml:space="preserve"> should </w:t>
      </w:r>
      <w:r w:rsidR="00D65EEA">
        <w:rPr>
          <w:rFonts w:ascii="Times New Roman" w:hAnsi="Times New Roman" w:cs="Times New Roman"/>
          <w:sz w:val="32"/>
          <w:szCs w:val="32"/>
        </w:rPr>
        <w:t>“</w:t>
      </w:r>
      <w:r w:rsidRPr="008E7A8C">
        <w:rPr>
          <w:rFonts w:ascii="Times New Roman" w:hAnsi="Times New Roman" w:cs="Times New Roman"/>
          <w:sz w:val="32"/>
          <w:szCs w:val="32"/>
        </w:rPr>
        <w:t>carve-out</w:t>
      </w:r>
      <w:r w:rsidR="00D65EEA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Voting Rights legislation, contact Senator </w:t>
      </w:r>
      <w:r w:rsidR="008E7A8C">
        <w:rPr>
          <w:rFonts w:ascii="Times New Roman" w:hAnsi="Times New Roman" w:cs="Times New Roman"/>
          <w:sz w:val="32"/>
          <w:szCs w:val="32"/>
        </w:rPr>
        <w:t>Sinema</w:t>
      </w:r>
      <w:r w:rsidR="00D614B4">
        <w:rPr>
          <w:rFonts w:ascii="Times New Roman" w:hAnsi="Times New Roman" w:cs="Times New Roman"/>
          <w:sz w:val="32"/>
          <w:szCs w:val="32"/>
        </w:rPr>
        <w:t xml:space="preserve">, and ask friends and family to do </w:t>
      </w:r>
      <w:r w:rsidR="00317D7B">
        <w:rPr>
          <w:rFonts w:ascii="Times New Roman" w:hAnsi="Times New Roman" w:cs="Times New Roman"/>
          <w:sz w:val="32"/>
          <w:szCs w:val="32"/>
        </w:rPr>
        <w:t>so.</w:t>
      </w:r>
    </w:p>
    <w:p w14:paraId="2ACFC7DB" w14:textId="0032DBA7" w:rsidR="00644B32" w:rsidRPr="000D6798" w:rsidRDefault="00644B32" w:rsidP="008E3B4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EAE1269" w14:textId="7B872F37" w:rsidR="00644B32" w:rsidRDefault="00644B32" w:rsidP="00644B3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Time is </w:t>
      </w:r>
      <w:r w:rsidR="00317D7B">
        <w:rPr>
          <w:rFonts w:ascii="Times New Roman" w:hAnsi="Times New Roman" w:cs="Times New Roman"/>
          <w:sz w:val="32"/>
          <w:szCs w:val="32"/>
        </w:rPr>
        <w:t>critical</w:t>
      </w:r>
      <w:r>
        <w:rPr>
          <w:rFonts w:ascii="Times New Roman" w:hAnsi="Times New Roman" w:cs="Times New Roman"/>
          <w:sz w:val="32"/>
          <w:szCs w:val="32"/>
        </w:rPr>
        <w:t>.  Congress goes on recess on August 1</w:t>
      </w:r>
      <w:r w:rsidRPr="00C569D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, and September will be consumed with the budget, which is due by month</w:t>
      </w:r>
      <w:r w:rsidR="00317D7B">
        <w:rPr>
          <w:rFonts w:ascii="Times New Roman" w:hAnsi="Times New Roman" w:cs="Times New Roman"/>
          <w:sz w:val="32"/>
          <w:szCs w:val="32"/>
        </w:rPr>
        <w:t xml:space="preserve"> end</w:t>
      </w:r>
      <w:r>
        <w:rPr>
          <w:rFonts w:ascii="Times New Roman" w:hAnsi="Times New Roman" w:cs="Times New Roman"/>
          <w:sz w:val="32"/>
          <w:szCs w:val="32"/>
        </w:rPr>
        <w:t xml:space="preserve">. If S-1 doesn’t pass in July, it may be too late.  So, if you plan to act on this </w:t>
      </w:r>
      <w:r w:rsidR="00317D7B">
        <w:rPr>
          <w:rFonts w:ascii="Times New Roman" w:hAnsi="Times New Roman" w:cs="Times New Roman"/>
          <w:sz w:val="32"/>
          <w:szCs w:val="32"/>
        </w:rPr>
        <w:t>vit</w:t>
      </w:r>
      <w:r>
        <w:rPr>
          <w:rFonts w:ascii="Times New Roman" w:hAnsi="Times New Roman" w:cs="Times New Roman"/>
          <w:sz w:val="32"/>
          <w:szCs w:val="32"/>
        </w:rPr>
        <w:t>al issue, please do so right away.</w:t>
      </w:r>
    </w:p>
    <w:p w14:paraId="3A2146E6" w14:textId="29A9A5FF" w:rsidR="00644B32" w:rsidRDefault="00644B32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C51F197" w14:textId="77777777" w:rsidR="00644B32" w:rsidRDefault="00644B32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C47EB96" w14:textId="77777777" w:rsidR="008E3B4F" w:rsidRDefault="008E3B4F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</w:t>
      </w:r>
    </w:p>
    <w:p w14:paraId="6E25CA1B" w14:textId="45D9B5BA" w:rsidR="008E3B4F" w:rsidRPr="00352F4C" w:rsidRDefault="008E3B4F" w:rsidP="008E3B4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City </w:t>
      </w:r>
    </w:p>
    <w:sectPr w:rsidR="008E3B4F" w:rsidRPr="0035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F8D"/>
    <w:multiLevelType w:val="hybridMultilevel"/>
    <w:tmpl w:val="4C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2D3"/>
    <w:multiLevelType w:val="hybridMultilevel"/>
    <w:tmpl w:val="24DA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614A"/>
    <w:multiLevelType w:val="hybridMultilevel"/>
    <w:tmpl w:val="1C7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4F"/>
    <w:rsid w:val="00052E8C"/>
    <w:rsid w:val="00085245"/>
    <w:rsid w:val="000C164E"/>
    <w:rsid w:val="000D6798"/>
    <w:rsid w:val="001F4EF0"/>
    <w:rsid w:val="00317D7B"/>
    <w:rsid w:val="00576624"/>
    <w:rsid w:val="00644B32"/>
    <w:rsid w:val="007F1228"/>
    <w:rsid w:val="008E3B4F"/>
    <w:rsid w:val="008E7A8C"/>
    <w:rsid w:val="00BC35BA"/>
    <w:rsid w:val="00C01BFB"/>
    <w:rsid w:val="00D614B4"/>
    <w:rsid w:val="00D65EEA"/>
    <w:rsid w:val="00E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C156"/>
  <w15:chartTrackingRefBased/>
  <w15:docId w15:val="{7606AA45-CDA8-4BD5-94BC-86585F4D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994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Popell</dc:creator>
  <cp:keywords/>
  <dc:description/>
  <cp:lastModifiedBy>Steve Popell</cp:lastModifiedBy>
  <cp:revision>15</cp:revision>
  <cp:lastPrinted>2021-06-30T21:41:00Z</cp:lastPrinted>
  <dcterms:created xsi:type="dcterms:W3CDTF">2021-06-29T15:05:00Z</dcterms:created>
  <dcterms:modified xsi:type="dcterms:W3CDTF">2021-07-03T21:11:00Z</dcterms:modified>
</cp:coreProperties>
</file>